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E27F5" w14:textId="5A600980" w:rsidR="003E48A7" w:rsidRPr="005D67B3" w:rsidRDefault="008E1634">
      <w:pPr>
        <w:spacing w:after="0" w:line="276" w:lineRule="auto"/>
        <w:jc w:val="center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>Уважаемые земляки, жители и гости Боковского сельского поселения!</w:t>
      </w:r>
    </w:p>
    <w:p w14:paraId="4D8FC61C" w14:textId="0DCF6AE9" w:rsidR="003E48A7" w:rsidRPr="005D67B3" w:rsidRDefault="008E1634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 xml:space="preserve">Вашему вниманию предоставляется очередной отчёт главы Администрации Боковского сельского поселения. </w:t>
      </w:r>
    </w:p>
    <w:p w14:paraId="74CF561C" w14:textId="77777777" w:rsidR="005C5EE7" w:rsidRPr="005D67B3" w:rsidRDefault="005C5EE7" w:rsidP="00532AAD">
      <w:pPr>
        <w:spacing w:after="0" w:line="276" w:lineRule="auto"/>
        <w:jc w:val="both"/>
        <w:rPr>
          <w:rFonts w:ascii="Times New Roman" w:hAnsi="Times New Roman"/>
          <w:sz w:val="28"/>
        </w:rPr>
      </w:pPr>
    </w:p>
    <w:p w14:paraId="5397F622" w14:textId="1CB536D4" w:rsidR="00532AAD" w:rsidRPr="005D67B3" w:rsidRDefault="00532AAD" w:rsidP="00532AAD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>По состоянию на 01.0</w:t>
      </w:r>
      <w:r w:rsidR="00761672" w:rsidRPr="005D67B3">
        <w:rPr>
          <w:rFonts w:ascii="Times New Roman" w:hAnsi="Times New Roman"/>
          <w:sz w:val="28"/>
        </w:rPr>
        <w:t>1</w:t>
      </w:r>
      <w:r w:rsidRPr="005D67B3">
        <w:rPr>
          <w:rFonts w:ascii="Times New Roman" w:hAnsi="Times New Roman"/>
          <w:sz w:val="28"/>
        </w:rPr>
        <w:t>.202</w:t>
      </w:r>
      <w:r w:rsidR="00761672" w:rsidRPr="005D67B3">
        <w:rPr>
          <w:rFonts w:ascii="Times New Roman" w:hAnsi="Times New Roman"/>
          <w:sz w:val="28"/>
        </w:rPr>
        <w:t>6</w:t>
      </w:r>
      <w:r w:rsidRPr="005D67B3">
        <w:rPr>
          <w:rFonts w:ascii="Times New Roman" w:hAnsi="Times New Roman"/>
          <w:sz w:val="28"/>
        </w:rPr>
        <w:t xml:space="preserve"> года в составе Боковского сельского поселения по-прежнему числятся 8 населённых пунктов, это станица Боковская и 7 хуторов: Астахов, Белавин, Горбатов, Дубовой, Дулёнков, Ильин, Коньков.</w:t>
      </w:r>
    </w:p>
    <w:p w14:paraId="07CA54B1" w14:textId="4A6B8C3B" w:rsidR="00532AAD" w:rsidRPr="005D67B3" w:rsidRDefault="00532AAD" w:rsidP="00532AAD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>Численность населения в поселении составила 6</w:t>
      </w:r>
      <w:r w:rsidR="004612AF" w:rsidRPr="005D67B3">
        <w:rPr>
          <w:rFonts w:ascii="Times New Roman" w:hAnsi="Times New Roman"/>
          <w:sz w:val="28"/>
        </w:rPr>
        <w:t>469</w:t>
      </w:r>
      <w:r w:rsidRPr="005D67B3">
        <w:rPr>
          <w:rFonts w:ascii="Times New Roman" w:hAnsi="Times New Roman"/>
          <w:sz w:val="28"/>
        </w:rPr>
        <w:t xml:space="preserve"> человек, проживающих в 32</w:t>
      </w:r>
      <w:r w:rsidR="004612AF" w:rsidRPr="005D67B3">
        <w:rPr>
          <w:rFonts w:ascii="Times New Roman" w:hAnsi="Times New Roman"/>
          <w:sz w:val="28"/>
        </w:rPr>
        <w:t>42</w:t>
      </w:r>
      <w:r w:rsidRPr="005D67B3">
        <w:rPr>
          <w:rFonts w:ascii="Times New Roman" w:hAnsi="Times New Roman"/>
          <w:sz w:val="28"/>
        </w:rPr>
        <w:t xml:space="preserve"> домовладениях. По сравнению с аналогичным периодом прошлого года зафиксировано </w:t>
      </w:r>
      <w:r w:rsidR="004612AF" w:rsidRPr="005D67B3">
        <w:rPr>
          <w:rFonts w:ascii="Times New Roman" w:hAnsi="Times New Roman"/>
          <w:sz w:val="28"/>
        </w:rPr>
        <w:t>уменьшение</w:t>
      </w:r>
      <w:r w:rsidRPr="005D67B3">
        <w:rPr>
          <w:rFonts w:ascii="Times New Roman" w:hAnsi="Times New Roman"/>
          <w:sz w:val="28"/>
        </w:rPr>
        <w:t xml:space="preserve"> численности населения на </w:t>
      </w:r>
      <w:r w:rsidR="004612AF" w:rsidRPr="005D67B3">
        <w:rPr>
          <w:rFonts w:ascii="Times New Roman" w:hAnsi="Times New Roman"/>
          <w:sz w:val="28"/>
        </w:rPr>
        <w:t>62</w:t>
      </w:r>
      <w:r w:rsidRPr="005D67B3">
        <w:rPr>
          <w:rFonts w:ascii="Times New Roman" w:hAnsi="Times New Roman"/>
          <w:sz w:val="28"/>
        </w:rPr>
        <w:t xml:space="preserve"> человек</w:t>
      </w:r>
      <w:r w:rsidR="004612AF" w:rsidRPr="005D67B3">
        <w:rPr>
          <w:rFonts w:ascii="Times New Roman" w:hAnsi="Times New Roman"/>
          <w:sz w:val="28"/>
        </w:rPr>
        <w:t>а</w:t>
      </w:r>
      <w:r w:rsidRPr="005D67B3">
        <w:rPr>
          <w:rFonts w:ascii="Times New Roman" w:hAnsi="Times New Roman"/>
          <w:sz w:val="28"/>
        </w:rPr>
        <w:t>.</w:t>
      </w:r>
    </w:p>
    <w:p w14:paraId="5B9B9299" w14:textId="07B5BFF1" w:rsidR="003E48A7" w:rsidRPr="005D67B3" w:rsidRDefault="003E48A7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289A42E5" w14:textId="46E96844" w:rsidR="00042EB2" w:rsidRPr="005D67B3" w:rsidRDefault="00C22C43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5D67B3">
        <w:rPr>
          <w:rFonts w:ascii="Times New Roman" w:hAnsi="Times New Roman"/>
          <w:b/>
          <w:bCs/>
          <w:sz w:val="28"/>
        </w:rPr>
        <w:t>О б</w:t>
      </w:r>
      <w:r w:rsidR="00042EB2" w:rsidRPr="005D67B3">
        <w:rPr>
          <w:rFonts w:ascii="Times New Roman" w:hAnsi="Times New Roman"/>
          <w:b/>
          <w:bCs/>
          <w:sz w:val="28"/>
        </w:rPr>
        <w:t>юджет</w:t>
      </w:r>
      <w:r w:rsidRPr="005D67B3">
        <w:rPr>
          <w:rFonts w:ascii="Times New Roman" w:hAnsi="Times New Roman"/>
          <w:b/>
          <w:bCs/>
          <w:sz w:val="28"/>
        </w:rPr>
        <w:t>е</w:t>
      </w:r>
      <w:r w:rsidR="00042EB2" w:rsidRPr="005D67B3">
        <w:rPr>
          <w:rFonts w:ascii="Times New Roman" w:hAnsi="Times New Roman"/>
          <w:b/>
          <w:bCs/>
          <w:sz w:val="28"/>
        </w:rPr>
        <w:t>.</w:t>
      </w:r>
    </w:p>
    <w:p w14:paraId="16C2D94B" w14:textId="584BE2CE" w:rsidR="001B1EAB" w:rsidRPr="005D67B3" w:rsidRDefault="001B1EAB" w:rsidP="001B1EAB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>Бюджет Боковского сельского поселения по доходам по состоянию на 01.0</w:t>
      </w:r>
      <w:r w:rsidR="00761672" w:rsidRPr="005D67B3">
        <w:rPr>
          <w:rFonts w:ascii="Times New Roman" w:hAnsi="Times New Roman"/>
          <w:sz w:val="28"/>
        </w:rPr>
        <w:t>1</w:t>
      </w:r>
      <w:r w:rsidRPr="005D67B3">
        <w:rPr>
          <w:rFonts w:ascii="Times New Roman" w:hAnsi="Times New Roman"/>
          <w:sz w:val="28"/>
        </w:rPr>
        <w:t>.202</w:t>
      </w:r>
      <w:r w:rsidR="00761672" w:rsidRPr="005D67B3">
        <w:rPr>
          <w:rFonts w:ascii="Times New Roman" w:hAnsi="Times New Roman"/>
          <w:sz w:val="28"/>
        </w:rPr>
        <w:t>6</w:t>
      </w:r>
      <w:r w:rsidRPr="005D67B3">
        <w:rPr>
          <w:rFonts w:ascii="Times New Roman" w:hAnsi="Times New Roman"/>
          <w:sz w:val="28"/>
        </w:rPr>
        <w:t xml:space="preserve"> года исполнен в сумме </w:t>
      </w:r>
      <w:r w:rsidR="00532D9E" w:rsidRPr="005D67B3">
        <w:rPr>
          <w:rFonts w:ascii="Times New Roman" w:hAnsi="Times New Roman"/>
          <w:sz w:val="28"/>
        </w:rPr>
        <w:t>23</w:t>
      </w:r>
      <w:r w:rsidRPr="005D67B3">
        <w:rPr>
          <w:rFonts w:ascii="Times New Roman" w:hAnsi="Times New Roman"/>
          <w:sz w:val="28"/>
          <w:szCs w:val="28"/>
        </w:rPr>
        <w:t> </w:t>
      </w:r>
      <w:r w:rsidR="00532D9E" w:rsidRPr="005D67B3">
        <w:rPr>
          <w:rFonts w:ascii="Times New Roman" w:hAnsi="Times New Roman"/>
          <w:sz w:val="28"/>
          <w:szCs w:val="28"/>
        </w:rPr>
        <w:t>854</w:t>
      </w:r>
      <w:r w:rsidRPr="005D67B3">
        <w:rPr>
          <w:rFonts w:ascii="Times New Roman" w:hAnsi="Times New Roman"/>
          <w:sz w:val="28"/>
          <w:szCs w:val="28"/>
        </w:rPr>
        <w:t>,</w:t>
      </w:r>
      <w:r w:rsidR="00532D9E" w:rsidRPr="005D67B3">
        <w:rPr>
          <w:rFonts w:ascii="Times New Roman" w:hAnsi="Times New Roman"/>
          <w:sz w:val="28"/>
          <w:szCs w:val="28"/>
        </w:rPr>
        <w:t>0</w:t>
      </w:r>
      <w:r w:rsidRPr="005D67B3">
        <w:rPr>
          <w:rFonts w:ascii="Times New Roman" w:hAnsi="Times New Roman"/>
          <w:sz w:val="28"/>
          <w:szCs w:val="28"/>
        </w:rPr>
        <w:t xml:space="preserve"> тыс</w:t>
      </w:r>
      <w:r w:rsidRPr="005D67B3">
        <w:rPr>
          <w:rFonts w:ascii="Times New Roman" w:hAnsi="Times New Roman"/>
          <w:sz w:val="28"/>
        </w:rPr>
        <w:t xml:space="preserve">. руб. На долю собственных доходов бюджета поселения приходится </w:t>
      </w:r>
      <w:r w:rsidR="00532D9E" w:rsidRPr="005D67B3">
        <w:rPr>
          <w:rFonts w:ascii="Times New Roman" w:hAnsi="Times New Roman"/>
          <w:sz w:val="28"/>
        </w:rPr>
        <w:t>11</w:t>
      </w:r>
      <w:r w:rsidRPr="005D67B3">
        <w:rPr>
          <w:rFonts w:ascii="Times New Roman" w:hAnsi="Times New Roman"/>
          <w:sz w:val="28"/>
        </w:rPr>
        <w:t> </w:t>
      </w:r>
      <w:r w:rsidR="00532D9E" w:rsidRPr="005D67B3">
        <w:rPr>
          <w:rFonts w:ascii="Times New Roman" w:hAnsi="Times New Roman"/>
          <w:sz w:val="28"/>
        </w:rPr>
        <w:t>638</w:t>
      </w:r>
      <w:r w:rsidRPr="005D67B3">
        <w:rPr>
          <w:rFonts w:ascii="Times New Roman" w:hAnsi="Times New Roman"/>
          <w:sz w:val="28"/>
        </w:rPr>
        <w:t>,</w:t>
      </w:r>
      <w:r w:rsidR="00532D9E" w:rsidRPr="005D67B3">
        <w:rPr>
          <w:rFonts w:ascii="Times New Roman" w:hAnsi="Times New Roman"/>
          <w:sz w:val="28"/>
        </w:rPr>
        <w:t>2</w:t>
      </w:r>
      <w:r w:rsidRPr="005D67B3">
        <w:rPr>
          <w:rFonts w:ascii="Times New Roman" w:hAnsi="Times New Roman"/>
          <w:sz w:val="28"/>
        </w:rPr>
        <w:t xml:space="preserve"> тыс. руб. что составляет </w:t>
      </w:r>
      <w:r w:rsidR="00532D9E" w:rsidRPr="005D67B3">
        <w:rPr>
          <w:rFonts w:ascii="Times New Roman" w:hAnsi="Times New Roman"/>
          <w:sz w:val="28"/>
        </w:rPr>
        <w:t>48</w:t>
      </w:r>
      <w:r w:rsidRPr="005D67B3">
        <w:rPr>
          <w:rFonts w:ascii="Times New Roman" w:hAnsi="Times New Roman"/>
          <w:sz w:val="28"/>
        </w:rPr>
        <w:t>,</w:t>
      </w:r>
      <w:r w:rsidR="00532D9E" w:rsidRPr="005D67B3">
        <w:rPr>
          <w:rFonts w:ascii="Times New Roman" w:hAnsi="Times New Roman"/>
          <w:sz w:val="28"/>
        </w:rPr>
        <w:t>8</w:t>
      </w:r>
      <w:r w:rsidRPr="005D67B3">
        <w:rPr>
          <w:rFonts w:ascii="Times New Roman" w:hAnsi="Times New Roman"/>
          <w:sz w:val="28"/>
        </w:rPr>
        <w:t xml:space="preserve">% от общей суммы доходов.  </w:t>
      </w:r>
    </w:p>
    <w:p w14:paraId="4C16C26D" w14:textId="77777777" w:rsidR="001B1EAB" w:rsidRPr="005D67B3" w:rsidRDefault="001B1EAB" w:rsidP="001B1EAB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202DA192" w14:textId="0AF684EE" w:rsidR="001B1EAB" w:rsidRPr="005D67B3" w:rsidRDefault="001B1EAB" w:rsidP="001B1EAB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>Бюджет Боковского сельского поселения по расходам по состоянию на 01.0</w:t>
      </w:r>
      <w:r w:rsidR="00761672" w:rsidRPr="005D67B3">
        <w:rPr>
          <w:rFonts w:ascii="Times New Roman" w:hAnsi="Times New Roman"/>
          <w:sz w:val="28"/>
        </w:rPr>
        <w:t>1</w:t>
      </w:r>
      <w:r w:rsidRPr="005D67B3">
        <w:rPr>
          <w:rFonts w:ascii="Times New Roman" w:hAnsi="Times New Roman"/>
          <w:sz w:val="28"/>
        </w:rPr>
        <w:t>.202</w:t>
      </w:r>
      <w:r w:rsidR="00761672" w:rsidRPr="005D67B3">
        <w:rPr>
          <w:rFonts w:ascii="Times New Roman" w:hAnsi="Times New Roman"/>
          <w:sz w:val="28"/>
        </w:rPr>
        <w:t>6</w:t>
      </w:r>
      <w:r w:rsidRPr="005D67B3">
        <w:rPr>
          <w:rFonts w:ascii="Times New Roman" w:hAnsi="Times New Roman"/>
          <w:sz w:val="28"/>
        </w:rPr>
        <w:t xml:space="preserve"> года исполнен в сумме </w:t>
      </w:r>
      <w:r w:rsidR="00DC6621" w:rsidRPr="005D67B3">
        <w:rPr>
          <w:rFonts w:ascii="Times New Roman" w:hAnsi="Times New Roman"/>
          <w:sz w:val="28"/>
        </w:rPr>
        <w:t>21 739</w:t>
      </w:r>
      <w:r w:rsidRPr="005D67B3">
        <w:rPr>
          <w:rFonts w:ascii="Times New Roman" w:hAnsi="Times New Roman"/>
          <w:sz w:val="28"/>
        </w:rPr>
        <w:t>,</w:t>
      </w:r>
      <w:r w:rsidR="00DC6621" w:rsidRPr="005D67B3">
        <w:rPr>
          <w:rFonts w:ascii="Times New Roman" w:hAnsi="Times New Roman"/>
          <w:sz w:val="28"/>
        </w:rPr>
        <w:t>1</w:t>
      </w:r>
      <w:r w:rsidRPr="005D67B3">
        <w:rPr>
          <w:rFonts w:ascii="Times New Roman" w:hAnsi="Times New Roman"/>
          <w:sz w:val="28"/>
        </w:rPr>
        <w:t xml:space="preserve"> тыс. руб. На долю собственных расходов бюджета поселения приходится </w:t>
      </w:r>
      <w:r w:rsidR="00DC6621" w:rsidRPr="005D67B3">
        <w:rPr>
          <w:rFonts w:ascii="Times New Roman" w:hAnsi="Times New Roman"/>
          <w:sz w:val="28"/>
        </w:rPr>
        <w:t>12 483,4</w:t>
      </w:r>
      <w:r w:rsidRPr="005D67B3">
        <w:rPr>
          <w:rFonts w:ascii="Times New Roman" w:hAnsi="Times New Roman"/>
          <w:sz w:val="28"/>
        </w:rPr>
        <w:t xml:space="preserve"> тыс. руб. что составляет </w:t>
      </w:r>
      <w:r w:rsidR="00DC6621" w:rsidRPr="005D67B3">
        <w:rPr>
          <w:rFonts w:ascii="Times New Roman" w:hAnsi="Times New Roman"/>
          <w:sz w:val="28"/>
        </w:rPr>
        <w:t>5</w:t>
      </w:r>
      <w:r w:rsidRPr="005D67B3">
        <w:rPr>
          <w:rFonts w:ascii="Times New Roman" w:hAnsi="Times New Roman"/>
          <w:sz w:val="28"/>
        </w:rPr>
        <w:t>7,</w:t>
      </w:r>
      <w:r w:rsidR="00DC6621" w:rsidRPr="005D67B3">
        <w:rPr>
          <w:rFonts w:ascii="Times New Roman" w:hAnsi="Times New Roman"/>
          <w:sz w:val="28"/>
        </w:rPr>
        <w:t>4</w:t>
      </w:r>
      <w:r w:rsidRPr="005D67B3">
        <w:rPr>
          <w:rFonts w:ascii="Times New Roman" w:hAnsi="Times New Roman"/>
          <w:sz w:val="28"/>
        </w:rPr>
        <w:t xml:space="preserve">% от общей суммы расходов. </w:t>
      </w:r>
    </w:p>
    <w:p w14:paraId="119C2CF1" w14:textId="5A6D2BF1" w:rsidR="001B1EAB" w:rsidRPr="005D67B3" w:rsidRDefault="001B1EAB" w:rsidP="001B1EAB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>План собственных доходов бюджета поселения на 01.0</w:t>
      </w:r>
      <w:r w:rsidR="00761672" w:rsidRPr="005D67B3">
        <w:rPr>
          <w:rFonts w:ascii="Times New Roman" w:hAnsi="Times New Roman"/>
          <w:sz w:val="28"/>
        </w:rPr>
        <w:t>1</w:t>
      </w:r>
      <w:r w:rsidRPr="005D67B3">
        <w:rPr>
          <w:rFonts w:ascii="Times New Roman" w:hAnsi="Times New Roman"/>
          <w:sz w:val="28"/>
        </w:rPr>
        <w:t>.202</w:t>
      </w:r>
      <w:r w:rsidR="00761672" w:rsidRPr="005D67B3">
        <w:rPr>
          <w:rFonts w:ascii="Times New Roman" w:hAnsi="Times New Roman"/>
          <w:sz w:val="28"/>
        </w:rPr>
        <w:t>6</w:t>
      </w:r>
      <w:r w:rsidRPr="005D67B3">
        <w:rPr>
          <w:rFonts w:ascii="Times New Roman" w:hAnsi="Times New Roman"/>
          <w:sz w:val="28"/>
        </w:rPr>
        <w:t xml:space="preserve"> года выполнен на 1</w:t>
      </w:r>
      <w:r w:rsidR="00D4230E" w:rsidRPr="005D67B3">
        <w:rPr>
          <w:rFonts w:ascii="Times New Roman" w:hAnsi="Times New Roman"/>
          <w:sz w:val="28"/>
        </w:rPr>
        <w:t>17,5</w:t>
      </w:r>
      <w:r w:rsidRPr="005D67B3">
        <w:rPr>
          <w:rFonts w:ascii="Times New Roman" w:hAnsi="Times New Roman"/>
          <w:sz w:val="28"/>
        </w:rPr>
        <w:t xml:space="preserve"> %, при плане </w:t>
      </w:r>
      <w:r w:rsidR="00D4230E" w:rsidRPr="005D67B3">
        <w:rPr>
          <w:rFonts w:ascii="Times New Roman" w:hAnsi="Times New Roman"/>
          <w:sz w:val="28"/>
        </w:rPr>
        <w:t>20 573,7</w:t>
      </w:r>
      <w:r w:rsidRPr="005D67B3">
        <w:rPr>
          <w:rFonts w:ascii="Times New Roman" w:hAnsi="Times New Roman"/>
          <w:sz w:val="28"/>
        </w:rPr>
        <w:t xml:space="preserve"> тыс. руб., фактически поступило 1</w:t>
      </w:r>
      <w:r w:rsidR="00781A9F" w:rsidRPr="005D67B3">
        <w:rPr>
          <w:rFonts w:ascii="Times New Roman" w:hAnsi="Times New Roman"/>
          <w:sz w:val="28"/>
        </w:rPr>
        <w:t>1 638,2</w:t>
      </w:r>
      <w:r w:rsidRPr="005D67B3">
        <w:rPr>
          <w:rFonts w:ascii="Times New Roman" w:hAnsi="Times New Roman"/>
          <w:sz w:val="28"/>
        </w:rPr>
        <w:t xml:space="preserve"> тыс. руб.</w:t>
      </w:r>
    </w:p>
    <w:p w14:paraId="2F74D74B" w14:textId="6C52669C" w:rsidR="001B1EAB" w:rsidRPr="005D67B3" w:rsidRDefault="001B1EAB" w:rsidP="001B1EAB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 xml:space="preserve">На содержание органов местного самоуправления израсходовано </w:t>
      </w:r>
      <w:r w:rsidR="00781A9F" w:rsidRPr="005D67B3">
        <w:rPr>
          <w:rFonts w:ascii="Times New Roman" w:hAnsi="Times New Roman"/>
          <w:sz w:val="28"/>
        </w:rPr>
        <w:t>3 922,1</w:t>
      </w:r>
      <w:r w:rsidRPr="005D67B3">
        <w:rPr>
          <w:rFonts w:ascii="Times New Roman" w:hAnsi="Times New Roman"/>
          <w:sz w:val="28"/>
        </w:rPr>
        <w:t xml:space="preserve"> тыс. рублей. </w:t>
      </w:r>
    </w:p>
    <w:p w14:paraId="30742580" w14:textId="3B712691" w:rsidR="001B1EAB" w:rsidRPr="005D67B3" w:rsidRDefault="001B1EAB" w:rsidP="001B1EAB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 xml:space="preserve">Содержание ВУС составило </w:t>
      </w:r>
      <w:r w:rsidR="00781A9F" w:rsidRPr="005D67B3">
        <w:rPr>
          <w:rFonts w:ascii="Times New Roman" w:hAnsi="Times New Roman"/>
          <w:sz w:val="28"/>
        </w:rPr>
        <w:t>174,3</w:t>
      </w:r>
      <w:r w:rsidRPr="005D67B3">
        <w:rPr>
          <w:rFonts w:ascii="Times New Roman" w:hAnsi="Times New Roman"/>
          <w:sz w:val="28"/>
        </w:rPr>
        <w:t xml:space="preserve"> тыс. руб.</w:t>
      </w:r>
    </w:p>
    <w:p w14:paraId="183EA085" w14:textId="5A962C8F" w:rsidR="001B1EAB" w:rsidRPr="005D67B3" w:rsidRDefault="00C40738" w:rsidP="001B1EAB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>Стоимость работ</w:t>
      </w:r>
      <w:r w:rsidR="001B1EAB" w:rsidRPr="005D67B3">
        <w:rPr>
          <w:rFonts w:ascii="Times New Roman" w:hAnsi="Times New Roman"/>
          <w:sz w:val="28"/>
        </w:rPr>
        <w:t xml:space="preserve"> по озеленени</w:t>
      </w:r>
      <w:r w:rsidRPr="005D67B3">
        <w:rPr>
          <w:rFonts w:ascii="Times New Roman" w:hAnsi="Times New Roman"/>
          <w:sz w:val="28"/>
        </w:rPr>
        <w:t xml:space="preserve">ю территории поселения </w:t>
      </w:r>
      <w:r w:rsidR="001B1EAB" w:rsidRPr="005D67B3">
        <w:rPr>
          <w:rFonts w:ascii="Times New Roman" w:hAnsi="Times New Roman"/>
          <w:sz w:val="28"/>
        </w:rPr>
        <w:t>составил</w:t>
      </w:r>
      <w:r w:rsidRPr="005D67B3">
        <w:rPr>
          <w:rFonts w:ascii="Times New Roman" w:hAnsi="Times New Roman"/>
          <w:sz w:val="28"/>
        </w:rPr>
        <w:t>а</w:t>
      </w:r>
      <w:r w:rsidR="001B1EAB" w:rsidRPr="005D67B3">
        <w:rPr>
          <w:rFonts w:ascii="Times New Roman" w:hAnsi="Times New Roman"/>
          <w:sz w:val="28"/>
        </w:rPr>
        <w:t xml:space="preserve"> </w:t>
      </w:r>
      <w:r w:rsidR="00781A9F" w:rsidRPr="005D67B3">
        <w:rPr>
          <w:rFonts w:ascii="Times New Roman" w:hAnsi="Times New Roman"/>
          <w:sz w:val="28"/>
        </w:rPr>
        <w:t>97,6</w:t>
      </w:r>
      <w:r w:rsidR="001B1EAB" w:rsidRPr="005D67B3">
        <w:rPr>
          <w:rFonts w:ascii="Times New Roman" w:hAnsi="Times New Roman"/>
          <w:sz w:val="28"/>
        </w:rPr>
        <w:t xml:space="preserve"> тыс. рублей, приобретены саженцы цветов и деревьев на сумму </w:t>
      </w:r>
      <w:r w:rsidR="00781A9F" w:rsidRPr="005D67B3">
        <w:rPr>
          <w:rFonts w:ascii="Times New Roman" w:hAnsi="Times New Roman"/>
          <w:sz w:val="28"/>
        </w:rPr>
        <w:t>97,6</w:t>
      </w:r>
      <w:r w:rsidR="001B1EAB" w:rsidRPr="005D67B3">
        <w:rPr>
          <w:rFonts w:ascii="Times New Roman" w:hAnsi="Times New Roman"/>
          <w:sz w:val="28"/>
        </w:rPr>
        <w:t xml:space="preserve"> тыс. руб. Техническое обслуживание объектов газового хозяйства составило </w:t>
      </w:r>
      <w:r w:rsidR="00781A9F" w:rsidRPr="005D67B3">
        <w:rPr>
          <w:rFonts w:ascii="Times New Roman" w:hAnsi="Times New Roman"/>
          <w:sz w:val="28"/>
        </w:rPr>
        <w:t>329,2</w:t>
      </w:r>
      <w:r w:rsidR="001B1EAB" w:rsidRPr="005D67B3">
        <w:rPr>
          <w:rFonts w:ascii="Times New Roman" w:hAnsi="Times New Roman"/>
          <w:sz w:val="28"/>
        </w:rPr>
        <w:t xml:space="preserve"> тыс. рублей.</w:t>
      </w:r>
    </w:p>
    <w:p w14:paraId="738D9689" w14:textId="6A411444" w:rsidR="001B1EAB" w:rsidRPr="005D67B3" w:rsidRDefault="001B1EAB" w:rsidP="001B1EAB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 xml:space="preserve">На уличное освещение израсходовано </w:t>
      </w:r>
      <w:r w:rsidR="00781A9F" w:rsidRPr="005D67B3">
        <w:rPr>
          <w:rFonts w:ascii="Times New Roman" w:hAnsi="Times New Roman"/>
          <w:sz w:val="28"/>
        </w:rPr>
        <w:t>1 116,1</w:t>
      </w:r>
      <w:r w:rsidRPr="005D67B3">
        <w:rPr>
          <w:rFonts w:ascii="Times New Roman" w:hAnsi="Times New Roman"/>
          <w:sz w:val="28"/>
        </w:rPr>
        <w:t xml:space="preserve"> тыс. рублей, </w:t>
      </w:r>
      <w:r w:rsidR="00C40738" w:rsidRPr="005D67B3">
        <w:rPr>
          <w:rFonts w:ascii="Times New Roman" w:hAnsi="Times New Roman"/>
          <w:sz w:val="28"/>
        </w:rPr>
        <w:t xml:space="preserve">на </w:t>
      </w:r>
      <w:r w:rsidRPr="005D67B3">
        <w:rPr>
          <w:rFonts w:ascii="Times New Roman" w:hAnsi="Times New Roman"/>
          <w:sz w:val="28"/>
        </w:rPr>
        <w:t xml:space="preserve">приобретение электрооборудования – </w:t>
      </w:r>
      <w:r w:rsidR="00781A9F" w:rsidRPr="005D67B3">
        <w:rPr>
          <w:rFonts w:ascii="Times New Roman" w:hAnsi="Times New Roman"/>
          <w:sz w:val="28"/>
        </w:rPr>
        <w:t>65,5</w:t>
      </w:r>
      <w:r w:rsidRPr="005D67B3">
        <w:rPr>
          <w:rFonts w:ascii="Times New Roman" w:hAnsi="Times New Roman"/>
          <w:sz w:val="28"/>
        </w:rPr>
        <w:t xml:space="preserve"> тыс. рублей.</w:t>
      </w:r>
    </w:p>
    <w:p w14:paraId="19D4FCFC" w14:textId="77777777" w:rsidR="001B1EAB" w:rsidRPr="005D67B3" w:rsidRDefault="001B1EAB" w:rsidP="001B1EAB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>Проведены мероприятия по обработке клещей в местах массового пребывания людей на сумму 12,6 тыс. рублей.</w:t>
      </w:r>
    </w:p>
    <w:p w14:paraId="16E4D320" w14:textId="2E14760A" w:rsidR="001B1EAB" w:rsidRPr="005D67B3" w:rsidRDefault="001B1EAB" w:rsidP="001B1EAB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 xml:space="preserve">В целом бюджет Боковского сельского поселения по состоянию на </w:t>
      </w:r>
      <w:r w:rsidR="0003066E" w:rsidRPr="005D67B3">
        <w:rPr>
          <w:rFonts w:ascii="Times New Roman" w:hAnsi="Times New Roman"/>
          <w:sz w:val="28"/>
        </w:rPr>
        <w:t>01.01.</w:t>
      </w:r>
      <w:r w:rsidRPr="005D67B3">
        <w:rPr>
          <w:rFonts w:ascii="Times New Roman" w:hAnsi="Times New Roman"/>
          <w:sz w:val="28"/>
        </w:rPr>
        <w:t>202</w:t>
      </w:r>
      <w:r w:rsidR="0003066E" w:rsidRPr="005D67B3">
        <w:rPr>
          <w:rFonts w:ascii="Times New Roman" w:hAnsi="Times New Roman"/>
          <w:sz w:val="28"/>
        </w:rPr>
        <w:t>6</w:t>
      </w:r>
      <w:r w:rsidRPr="005D67B3">
        <w:rPr>
          <w:rFonts w:ascii="Times New Roman" w:hAnsi="Times New Roman"/>
          <w:sz w:val="28"/>
        </w:rPr>
        <w:t xml:space="preserve"> года исполнен с профицитом в сумме </w:t>
      </w:r>
      <w:r w:rsidR="000D2875" w:rsidRPr="005D67B3">
        <w:rPr>
          <w:rFonts w:ascii="Times New Roman" w:hAnsi="Times New Roman"/>
          <w:sz w:val="28"/>
        </w:rPr>
        <w:t>2 114,8</w:t>
      </w:r>
      <w:r w:rsidRPr="005D67B3">
        <w:rPr>
          <w:rFonts w:ascii="Times New Roman" w:hAnsi="Times New Roman"/>
          <w:sz w:val="28"/>
        </w:rPr>
        <w:t xml:space="preserve"> тыс. руб.</w:t>
      </w:r>
    </w:p>
    <w:p w14:paraId="5E7D3336" w14:textId="77777777" w:rsidR="001B1EAB" w:rsidRPr="005D67B3" w:rsidRDefault="001B1EAB" w:rsidP="001B1EAB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59CAF5BC" w14:textId="63841DEF" w:rsidR="001D3321" w:rsidRPr="005D67B3" w:rsidRDefault="001D3321" w:rsidP="001B1EAB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 xml:space="preserve">Основным источником собственных доходов бюджета являются местные налоги, а именно – земельный налог и налог на имущество. В то же время, </w:t>
      </w:r>
      <w:r w:rsidR="00226158" w:rsidRPr="005D67B3">
        <w:rPr>
          <w:rFonts w:ascii="Times New Roman" w:hAnsi="Times New Roman"/>
          <w:sz w:val="28"/>
        </w:rPr>
        <w:t xml:space="preserve">для реализации мероприятий по содержанию автомобильных дорог в рамках принятых полномочий, необходимо поступление в бюджет администрации Боковского </w:t>
      </w:r>
      <w:r w:rsidR="00226158" w:rsidRPr="005D67B3">
        <w:rPr>
          <w:rFonts w:ascii="Times New Roman" w:hAnsi="Times New Roman"/>
          <w:sz w:val="28"/>
        </w:rPr>
        <w:lastRenderedPageBreak/>
        <w:t xml:space="preserve">района транспортного налога. Однако, в настоящее время, всё ещё не оплачены в бюджет </w:t>
      </w:r>
      <w:r w:rsidR="003077FD" w:rsidRPr="005D67B3">
        <w:rPr>
          <w:rFonts w:ascii="Times New Roman" w:hAnsi="Times New Roman"/>
          <w:sz w:val="28"/>
        </w:rPr>
        <w:t>налоги на сумму:</w:t>
      </w:r>
    </w:p>
    <w:p w14:paraId="3237984F" w14:textId="1905293B" w:rsidR="003077FD" w:rsidRPr="005D67B3" w:rsidRDefault="003077FD" w:rsidP="00226158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 xml:space="preserve">Земельный налог – </w:t>
      </w:r>
      <w:r w:rsidR="00213F2F" w:rsidRPr="005D67B3">
        <w:rPr>
          <w:rFonts w:ascii="Times New Roman" w:hAnsi="Times New Roman"/>
          <w:sz w:val="28"/>
        </w:rPr>
        <w:t>100</w:t>
      </w:r>
      <w:r w:rsidRPr="005D67B3">
        <w:rPr>
          <w:rFonts w:ascii="Times New Roman" w:hAnsi="Times New Roman"/>
          <w:sz w:val="28"/>
        </w:rPr>
        <w:t xml:space="preserve"> </w:t>
      </w:r>
      <w:r w:rsidR="00213F2F" w:rsidRPr="005D67B3">
        <w:rPr>
          <w:rFonts w:ascii="Times New Roman" w:hAnsi="Times New Roman"/>
          <w:sz w:val="28"/>
        </w:rPr>
        <w:t>186</w:t>
      </w:r>
      <w:r w:rsidRPr="005D67B3">
        <w:rPr>
          <w:rFonts w:ascii="Times New Roman" w:hAnsi="Times New Roman"/>
          <w:sz w:val="28"/>
        </w:rPr>
        <w:t xml:space="preserve"> руб.</w:t>
      </w:r>
    </w:p>
    <w:p w14:paraId="27373D72" w14:textId="34968693" w:rsidR="003077FD" w:rsidRPr="005D67B3" w:rsidRDefault="003077FD" w:rsidP="00226158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>Налог на имущество –</w:t>
      </w:r>
      <w:r w:rsidR="00213F2F" w:rsidRPr="005D67B3">
        <w:rPr>
          <w:rFonts w:ascii="Times New Roman" w:hAnsi="Times New Roman"/>
          <w:sz w:val="28"/>
        </w:rPr>
        <w:t xml:space="preserve"> </w:t>
      </w:r>
      <w:r w:rsidR="009969E4" w:rsidRPr="005D67B3">
        <w:rPr>
          <w:rFonts w:ascii="Times New Roman" w:hAnsi="Times New Roman"/>
          <w:sz w:val="28"/>
        </w:rPr>
        <w:t>204 184</w:t>
      </w:r>
      <w:r w:rsidR="00213F2F" w:rsidRPr="005D67B3">
        <w:rPr>
          <w:rFonts w:ascii="Times New Roman" w:hAnsi="Times New Roman"/>
          <w:sz w:val="28"/>
        </w:rPr>
        <w:t xml:space="preserve"> </w:t>
      </w:r>
      <w:r w:rsidRPr="005D67B3">
        <w:rPr>
          <w:rFonts w:ascii="Times New Roman" w:hAnsi="Times New Roman"/>
          <w:sz w:val="28"/>
        </w:rPr>
        <w:t>руб.</w:t>
      </w:r>
    </w:p>
    <w:p w14:paraId="69A1865B" w14:textId="34934C50" w:rsidR="00DD0A29" w:rsidRPr="005D67B3" w:rsidRDefault="003077FD" w:rsidP="003077FD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 xml:space="preserve">Транспортный налог – </w:t>
      </w:r>
      <w:r w:rsidR="00213F2F" w:rsidRPr="005D67B3">
        <w:rPr>
          <w:rFonts w:ascii="Times New Roman" w:hAnsi="Times New Roman"/>
          <w:sz w:val="28"/>
        </w:rPr>
        <w:t>953</w:t>
      </w:r>
      <w:r w:rsidR="00B42358" w:rsidRPr="005D67B3">
        <w:rPr>
          <w:rFonts w:ascii="Times New Roman" w:hAnsi="Times New Roman"/>
          <w:sz w:val="28"/>
        </w:rPr>
        <w:t xml:space="preserve"> </w:t>
      </w:r>
      <w:r w:rsidR="00213F2F" w:rsidRPr="005D67B3">
        <w:rPr>
          <w:rFonts w:ascii="Times New Roman" w:hAnsi="Times New Roman"/>
          <w:sz w:val="28"/>
        </w:rPr>
        <w:t>634</w:t>
      </w:r>
      <w:r w:rsidRPr="005D67B3">
        <w:rPr>
          <w:rFonts w:ascii="Times New Roman" w:hAnsi="Times New Roman"/>
          <w:sz w:val="28"/>
        </w:rPr>
        <w:t xml:space="preserve"> тыс. руб.</w:t>
      </w:r>
    </w:p>
    <w:p w14:paraId="0DD3AD62" w14:textId="06E126C2" w:rsidR="003077FD" w:rsidRPr="005D67B3" w:rsidRDefault="003077FD" w:rsidP="003077FD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>Данная недоимка не позволяет в полной мере решать вопросы местного значения в части</w:t>
      </w:r>
      <w:r w:rsidR="003223E1" w:rsidRPr="005D67B3">
        <w:rPr>
          <w:rFonts w:ascii="Times New Roman" w:hAnsi="Times New Roman"/>
          <w:sz w:val="28"/>
        </w:rPr>
        <w:t xml:space="preserve"> </w:t>
      </w:r>
      <w:r w:rsidR="008E3331" w:rsidRPr="005D67B3">
        <w:rPr>
          <w:rFonts w:ascii="Times New Roman" w:hAnsi="Times New Roman"/>
          <w:sz w:val="28"/>
        </w:rPr>
        <w:t>полномочий по благоустройству территории, а также содержания автомобильных дорог. Убедительно прошу население Боковского сельского поселения проконтролировать у себя наличие неоплаченных налогов и погасить недоимку в случае наличия таковой.</w:t>
      </w:r>
    </w:p>
    <w:p w14:paraId="1F9C013D" w14:textId="77777777" w:rsidR="009A2CA8" w:rsidRPr="005D67B3" w:rsidRDefault="009A2CA8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4EB7A952" w14:textId="0202DEDA" w:rsidR="00393DA3" w:rsidRPr="005D67B3" w:rsidRDefault="00C22C43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5D67B3">
        <w:rPr>
          <w:rFonts w:ascii="Times New Roman" w:hAnsi="Times New Roman"/>
          <w:b/>
          <w:bCs/>
          <w:sz w:val="28"/>
        </w:rPr>
        <w:t>О б</w:t>
      </w:r>
      <w:r w:rsidR="009A2CA8" w:rsidRPr="005D67B3">
        <w:rPr>
          <w:rFonts w:ascii="Times New Roman" w:hAnsi="Times New Roman"/>
          <w:b/>
          <w:bCs/>
          <w:sz w:val="28"/>
        </w:rPr>
        <w:t>лагоустройств</w:t>
      </w:r>
      <w:r w:rsidRPr="005D67B3">
        <w:rPr>
          <w:rFonts w:ascii="Times New Roman" w:hAnsi="Times New Roman"/>
          <w:b/>
          <w:bCs/>
          <w:sz w:val="28"/>
        </w:rPr>
        <w:t>е.</w:t>
      </w:r>
    </w:p>
    <w:p w14:paraId="2465A0DA" w14:textId="5E75AD1F" w:rsidR="00317673" w:rsidRPr="005D67B3" w:rsidRDefault="00EA697B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>Благоустройство населённых пунктов является одним из основных полномочий сельского поселения.</w:t>
      </w:r>
    </w:p>
    <w:p w14:paraId="637F6057" w14:textId="27D14C95" w:rsidR="00F27DB5" w:rsidRPr="005D67B3" w:rsidRDefault="00F27DB5" w:rsidP="00A94D3F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>В отчётном 202</w:t>
      </w:r>
      <w:r w:rsidR="008C4A9E" w:rsidRPr="005D67B3">
        <w:rPr>
          <w:rFonts w:ascii="Times New Roman" w:hAnsi="Times New Roman"/>
          <w:sz w:val="28"/>
        </w:rPr>
        <w:t>5</w:t>
      </w:r>
      <w:r w:rsidRPr="005D67B3">
        <w:rPr>
          <w:rFonts w:ascii="Times New Roman" w:hAnsi="Times New Roman"/>
          <w:sz w:val="28"/>
        </w:rPr>
        <w:t xml:space="preserve"> году в рамках деятельности, направленной на обеспечение благоустройства населённых пунктов Боковского сельского поселения, были </w:t>
      </w:r>
      <w:r w:rsidR="0079023C" w:rsidRPr="005D67B3">
        <w:rPr>
          <w:rFonts w:ascii="Times New Roman" w:hAnsi="Times New Roman"/>
          <w:sz w:val="28"/>
        </w:rPr>
        <w:t>проведены следующие мероприятия:</w:t>
      </w:r>
    </w:p>
    <w:p w14:paraId="244488D3" w14:textId="4144D8EC" w:rsidR="0079023C" w:rsidRPr="005D67B3" w:rsidRDefault="0079023C" w:rsidP="0045514D">
      <w:pPr>
        <w:pStyle w:val="ac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>В рамках</w:t>
      </w:r>
      <w:r w:rsidR="00A94D3F" w:rsidRPr="005D67B3">
        <w:rPr>
          <w:rFonts w:ascii="Times New Roman" w:hAnsi="Times New Roman"/>
          <w:sz w:val="28"/>
        </w:rPr>
        <w:t xml:space="preserve"> </w:t>
      </w:r>
      <w:r w:rsidR="004F44EB" w:rsidRPr="005D67B3">
        <w:rPr>
          <w:rFonts w:ascii="Times New Roman" w:hAnsi="Times New Roman"/>
          <w:sz w:val="28"/>
        </w:rPr>
        <w:t xml:space="preserve">реализации </w:t>
      </w:r>
      <w:r w:rsidR="00F14DF9" w:rsidRPr="005D67B3">
        <w:rPr>
          <w:rFonts w:ascii="Times New Roman" w:hAnsi="Times New Roman"/>
          <w:sz w:val="28"/>
        </w:rPr>
        <w:t>губернаторского проекта поддержки местных инициатив «Сделаем вместе»</w:t>
      </w:r>
      <w:r w:rsidR="00D442E1" w:rsidRPr="005D67B3">
        <w:rPr>
          <w:rFonts w:ascii="Times New Roman" w:hAnsi="Times New Roman"/>
          <w:sz w:val="28"/>
        </w:rPr>
        <w:t xml:space="preserve"> реализован инициативный проект по замене </w:t>
      </w:r>
      <w:r w:rsidR="0045514D" w:rsidRPr="005D67B3">
        <w:rPr>
          <w:rFonts w:ascii="Times New Roman" w:hAnsi="Times New Roman"/>
          <w:sz w:val="28"/>
        </w:rPr>
        <w:t xml:space="preserve">детского игрового оборудования на детской площадке </w:t>
      </w:r>
      <w:r w:rsidR="008C4A9E" w:rsidRPr="005D67B3">
        <w:rPr>
          <w:rFonts w:ascii="Times New Roman" w:hAnsi="Times New Roman"/>
          <w:sz w:val="28"/>
        </w:rPr>
        <w:t>в станице Боковской по переулку Комсомольскому, 67</w:t>
      </w:r>
      <w:r w:rsidR="0045514D" w:rsidRPr="005D67B3">
        <w:rPr>
          <w:rFonts w:ascii="Times New Roman" w:hAnsi="Times New Roman"/>
          <w:sz w:val="28"/>
        </w:rPr>
        <w:t>.</w:t>
      </w:r>
      <w:r w:rsidR="00D442E1" w:rsidRPr="005D67B3">
        <w:rPr>
          <w:rFonts w:ascii="Times New Roman" w:hAnsi="Times New Roman"/>
          <w:sz w:val="28"/>
        </w:rPr>
        <w:t xml:space="preserve"> </w:t>
      </w:r>
      <w:r w:rsidR="0009071B" w:rsidRPr="005D67B3">
        <w:rPr>
          <w:rFonts w:ascii="Times New Roman" w:hAnsi="Times New Roman"/>
          <w:sz w:val="28"/>
        </w:rPr>
        <w:t xml:space="preserve">Данный объект был выбран по инициативе местных жителей, которые </w:t>
      </w:r>
      <w:r w:rsidR="00D143F2" w:rsidRPr="005D67B3">
        <w:rPr>
          <w:rFonts w:ascii="Times New Roman" w:hAnsi="Times New Roman"/>
          <w:sz w:val="28"/>
        </w:rPr>
        <w:t xml:space="preserve">указывали на износ оборудования и недостаточный уровень безопасности детей. </w:t>
      </w:r>
      <w:r w:rsidR="00F14DF9" w:rsidRPr="005D67B3">
        <w:rPr>
          <w:rFonts w:ascii="Times New Roman" w:hAnsi="Times New Roman"/>
          <w:sz w:val="28"/>
        </w:rPr>
        <w:t>П</w:t>
      </w:r>
      <w:r w:rsidR="00D143F2" w:rsidRPr="005D67B3">
        <w:rPr>
          <w:rFonts w:ascii="Times New Roman" w:hAnsi="Times New Roman"/>
          <w:sz w:val="28"/>
        </w:rPr>
        <w:t xml:space="preserve">лощадка оснащена </w:t>
      </w:r>
      <w:proofErr w:type="spellStart"/>
      <w:r w:rsidR="00BD6504" w:rsidRPr="005D67B3">
        <w:rPr>
          <w:rFonts w:ascii="Times New Roman" w:hAnsi="Times New Roman"/>
          <w:sz w:val="28"/>
        </w:rPr>
        <w:t>ударопоглощающим</w:t>
      </w:r>
      <w:proofErr w:type="spellEnd"/>
      <w:r w:rsidR="00BD6504" w:rsidRPr="005D67B3">
        <w:rPr>
          <w:rFonts w:ascii="Times New Roman" w:hAnsi="Times New Roman"/>
          <w:sz w:val="28"/>
        </w:rPr>
        <w:t xml:space="preserve"> </w:t>
      </w:r>
      <w:r w:rsidR="00D143F2" w:rsidRPr="005D67B3">
        <w:rPr>
          <w:rFonts w:ascii="Times New Roman" w:hAnsi="Times New Roman"/>
          <w:sz w:val="28"/>
        </w:rPr>
        <w:t xml:space="preserve">резиновым покрытием вместо традиционного для нашей местности песчаного, </w:t>
      </w:r>
      <w:r w:rsidR="00F14DF9" w:rsidRPr="005D67B3">
        <w:rPr>
          <w:rFonts w:ascii="Times New Roman" w:hAnsi="Times New Roman"/>
          <w:sz w:val="28"/>
        </w:rPr>
        <w:t>и</w:t>
      </w:r>
      <w:r w:rsidR="00D143F2" w:rsidRPr="005D67B3">
        <w:rPr>
          <w:rFonts w:ascii="Times New Roman" w:hAnsi="Times New Roman"/>
          <w:sz w:val="28"/>
        </w:rPr>
        <w:t xml:space="preserve"> имеет </w:t>
      </w:r>
      <w:r w:rsidR="008C4A9E" w:rsidRPr="005D67B3">
        <w:rPr>
          <w:rFonts w:ascii="Times New Roman" w:hAnsi="Times New Roman"/>
          <w:sz w:val="28"/>
        </w:rPr>
        <w:t xml:space="preserve">стандартный для нашей местности набор </w:t>
      </w:r>
      <w:r w:rsidR="00F14DF9" w:rsidRPr="005D67B3">
        <w:rPr>
          <w:rFonts w:ascii="Times New Roman" w:hAnsi="Times New Roman"/>
          <w:sz w:val="28"/>
        </w:rPr>
        <w:t xml:space="preserve">игрового </w:t>
      </w:r>
      <w:r w:rsidR="008C4A9E" w:rsidRPr="005D67B3">
        <w:rPr>
          <w:rFonts w:ascii="Times New Roman" w:hAnsi="Times New Roman"/>
          <w:sz w:val="28"/>
        </w:rPr>
        <w:t>оборудования</w:t>
      </w:r>
      <w:r w:rsidR="00D143F2" w:rsidRPr="005D67B3">
        <w:rPr>
          <w:rFonts w:ascii="Times New Roman" w:hAnsi="Times New Roman"/>
          <w:sz w:val="28"/>
        </w:rPr>
        <w:t xml:space="preserve">. </w:t>
      </w:r>
    </w:p>
    <w:p w14:paraId="3935A24F" w14:textId="4AF7205D" w:rsidR="00D52BDC" w:rsidRPr="005D67B3" w:rsidRDefault="00D52BDC" w:rsidP="00A94D3F">
      <w:pPr>
        <w:pStyle w:val="ac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 xml:space="preserve">Также </w:t>
      </w:r>
      <w:r w:rsidR="00347B65" w:rsidRPr="005D67B3">
        <w:rPr>
          <w:rFonts w:ascii="Times New Roman" w:hAnsi="Times New Roman"/>
          <w:sz w:val="28"/>
        </w:rPr>
        <w:t xml:space="preserve">в ходе проводимого </w:t>
      </w:r>
      <w:r w:rsidR="0032720F" w:rsidRPr="005D67B3">
        <w:rPr>
          <w:rFonts w:ascii="Times New Roman" w:hAnsi="Times New Roman"/>
          <w:sz w:val="28"/>
        </w:rPr>
        <w:t>в 202</w:t>
      </w:r>
      <w:r w:rsidR="00362F72" w:rsidRPr="005D67B3">
        <w:rPr>
          <w:rFonts w:ascii="Times New Roman" w:hAnsi="Times New Roman"/>
          <w:sz w:val="28"/>
        </w:rPr>
        <w:t>4</w:t>
      </w:r>
      <w:r w:rsidR="0032720F" w:rsidRPr="005D67B3">
        <w:rPr>
          <w:rFonts w:ascii="Times New Roman" w:hAnsi="Times New Roman"/>
          <w:sz w:val="28"/>
        </w:rPr>
        <w:t xml:space="preserve"> году </w:t>
      </w:r>
      <w:r w:rsidR="00347B65" w:rsidRPr="005D67B3">
        <w:rPr>
          <w:rFonts w:ascii="Times New Roman" w:hAnsi="Times New Roman"/>
          <w:sz w:val="28"/>
        </w:rPr>
        <w:t>Министерством Жилищно-коммунального хозяйства отбора территорий для благоустройства в рамках федерального проекта «Формирование комфортной городской среды»</w:t>
      </w:r>
      <w:r w:rsidR="00D81D3E" w:rsidRPr="005D67B3">
        <w:rPr>
          <w:rFonts w:ascii="Times New Roman" w:hAnsi="Times New Roman"/>
          <w:sz w:val="28"/>
        </w:rPr>
        <w:t xml:space="preserve">, территория, представленная на конкурс администрацией Боковского сельского поселения, находящаяся на </w:t>
      </w:r>
      <w:r w:rsidR="00720AD6" w:rsidRPr="005D67B3">
        <w:rPr>
          <w:rFonts w:ascii="Times New Roman" w:hAnsi="Times New Roman"/>
          <w:sz w:val="28"/>
        </w:rPr>
        <w:t>набережной реки Чир</w:t>
      </w:r>
      <w:r w:rsidR="00D81D3E" w:rsidRPr="005D67B3">
        <w:rPr>
          <w:rFonts w:ascii="Times New Roman" w:hAnsi="Times New Roman"/>
          <w:sz w:val="28"/>
        </w:rPr>
        <w:t>, стала</w:t>
      </w:r>
      <w:r w:rsidR="0032720F" w:rsidRPr="005D67B3">
        <w:rPr>
          <w:rFonts w:ascii="Times New Roman" w:hAnsi="Times New Roman"/>
          <w:sz w:val="28"/>
        </w:rPr>
        <w:t xml:space="preserve"> одним из победителей конкурса. </w:t>
      </w:r>
      <w:r w:rsidR="0003066E" w:rsidRPr="005D67B3">
        <w:rPr>
          <w:rFonts w:ascii="Times New Roman" w:hAnsi="Times New Roman"/>
          <w:sz w:val="28"/>
        </w:rPr>
        <w:t>Б</w:t>
      </w:r>
      <w:r w:rsidR="00127668" w:rsidRPr="005D67B3">
        <w:rPr>
          <w:rFonts w:ascii="Times New Roman" w:hAnsi="Times New Roman"/>
          <w:sz w:val="28"/>
        </w:rPr>
        <w:t xml:space="preserve">лагоустройство </w:t>
      </w:r>
      <w:r w:rsidR="0003066E" w:rsidRPr="005D67B3">
        <w:rPr>
          <w:rFonts w:ascii="Times New Roman" w:hAnsi="Times New Roman"/>
          <w:sz w:val="28"/>
        </w:rPr>
        <w:t xml:space="preserve">проводилось </w:t>
      </w:r>
      <w:r w:rsidR="00127668" w:rsidRPr="005D67B3">
        <w:rPr>
          <w:rFonts w:ascii="Times New Roman" w:hAnsi="Times New Roman"/>
          <w:sz w:val="28"/>
        </w:rPr>
        <w:t>с участием</w:t>
      </w:r>
      <w:r w:rsidR="0032720F" w:rsidRPr="005D67B3">
        <w:rPr>
          <w:rFonts w:ascii="Times New Roman" w:hAnsi="Times New Roman"/>
          <w:sz w:val="28"/>
        </w:rPr>
        <w:t xml:space="preserve"> финансовых средств из федерального, областного и местного бюджетов.</w:t>
      </w:r>
      <w:r w:rsidR="00720AD6" w:rsidRPr="005D67B3">
        <w:rPr>
          <w:rFonts w:ascii="Times New Roman" w:hAnsi="Times New Roman"/>
          <w:sz w:val="28"/>
        </w:rPr>
        <w:t xml:space="preserve"> </w:t>
      </w:r>
      <w:r w:rsidR="0032720F" w:rsidRPr="005D67B3">
        <w:rPr>
          <w:rFonts w:ascii="Times New Roman" w:hAnsi="Times New Roman"/>
          <w:sz w:val="28"/>
        </w:rPr>
        <w:t xml:space="preserve">Данная территория </w:t>
      </w:r>
      <w:r w:rsidR="0003066E" w:rsidRPr="005D67B3">
        <w:rPr>
          <w:rFonts w:ascii="Times New Roman" w:hAnsi="Times New Roman"/>
          <w:sz w:val="28"/>
        </w:rPr>
        <w:t xml:space="preserve">стала </w:t>
      </w:r>
      <w:r w:rsidR="00F23EA5" w:rsidRPr="005D67B3">
        <w:rPr>
          <w:rFonts w:ascii="Times New Roman" w:hAnsi="Times New Roman"/>
          <w:sz w:val="28"/>
        </w:rPr>
        <w:t>логическим развитием обустроенной нами ранее набережной, дополняя и расширяя её функционал.</w:t>
      </w:r>
    </w:p>
    <w:p w14:paraId="675A6DC4" w14:textId="27AA1CB9" w:rsidR="00DF4562" w:rsidRPr="005D67B3" w:rsidRDefault="00C77666" w:rsidP="00A94D3F">
      <w:pPr>
        <w:pStyle w:val="ac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 xml:space="preserve">В рамках содержания сетей уличного освещения </w:t>
      </w:r>
      <w:r w:rsidR="00127668" w:rsidRPr="005D67B3">
        <w:rPr>
          <w:rFonts w:ascii="Times New Roman" w:hAnsi="Times New Roman"/>
          <w:sz w:val="28"/>
        </w:rPr>
        <w:t xml:space="preserve">с начала года </w:t>
      </w:r>
      <w:r w:rsidRPr="005D67B3">
        <w:rPr>
          <w:rFonts w:ascii="Times New Roman" w:hAnsi="Times New Roman"/>
          <w:sz w:val="28"/>
        </w:rPr>
        <w:t xml:space="preserve">произведена установка </w:t>
      </w:r>
      <w:r w:rsidR="0003066E" w:rsidRPr="005D67B3">
        <w:rPr>
          <w:rFonts w:ascii="Times New Roman" w:hAnsi="Times New Roman"/>
          <w:sz w:val="28"/>
        </w:rPr>
        <w:t>30</w:t>
      </w:r>
      <w:r w:rsidRPr="005D67B3">
        <w:rPr>
          <w:rFonts w:ascii="Times New Roman" w:hAnsi="Times New Roman"/>
          <w:sz w:val="28"/>
        </w:rPr>
        <w:t xml:space="preserve"> консольных светильников на опоры вместо старых </w:t>
      </w:r>
      <w:proofErr w:type="spellStart"/>
      <w:r w:rsidRPr="005D67B3">
        <w:rPr>
          <w:rFonts w:ascii="Times New Roman" w:hAnsi="Times New Roman"/>
          <w:sz w:val="28"/>
        </w:rPr>
        <w:t>энерго</w:t>
      </w:r>
      <w:r w:rsidRPr="005D67B3">
        <w:rPr>
          <w:rFonts w:ascii="Times New Roman" w:hAnsi="Times New Roman"/>
          <w:b/>
          <w:bCs/>
          <w:sz w:val="28"/>
        </w:rPr>
        <w:t>не</w:t>
      </w:r>
      <w:r w:rsidRPr="005D67B3">
        <w:rPr>
          <w:rFonts w:ascii="Times New Roman" w:hAnsi="Times New Roman"/>
          <w:sz w:val="28"/>
        </w:rPr>
        <w:t>эффективных</w:t>
      </w:r>
      <w:proofErr w:type="spellEnd"/>
      <w:r w:rsidRPr="005D67B3">
        <w:rPr>
          <w:rFonts w:ascii="Times New Roman" w:hAnsi="Times New Roman"/>
          <w:sz w:val="28"/>
        </w:rPr>
        <w:t xml:space="preserve"> фонарей</w:t>
      </w:r>
      <w:r w:rsidR="00127668" w:rsidRPr="005D67B3">
        <w:rPr>
          <w:rFonts w:ascii="Times New Roman" w:hAnsi="Times New Roman"/>
          <w:sz w:val="28"/>
        </w:rPr>
        <w:t>. Также в ближайшее время планируется установить ещё 30 таких светильников</w:t>
      </w:r>
      <w:r w:rsidRPr="005D67B3">
        <w:rPr>
          <w:rFonts w:ascii="Times New Roman" w:hAnsi="Times New Roman"/>
          <w:sz w:val="28"/>
        </w:rPr>
        <w:t xml:space="preserve">. Администрация поселения практикует </w:t>
      </w:r>
      <w:r w:rsidR="0049548A" w:rsidRPr="005D67B3">
        <w:rPr>
          <w:rFonts w:ascii="Times New Roman" w:hAnsi="Times New Roman"/>
          <w:sz w:val="28"/>
        </w:rPr>
        <w:t>такие замены</w:t>
      </w:r>
      <w:r w:rsidRPr="005D67B3">
        <w:rPr>
          <w:rFonts w:ascii="Times New Roman" w:hAnsi="Times New Roman"/>
          <w:sz w:val="28"/>
        </w:rPr>
        <w:t xml:space="preserve"> с 2015 года</w:t>
      </w:r>
      <w:r w:rsidR="0049548A" w:rsidRPr="005D67B3">
        <w:rPr>
          <w:rFonts w:ascii="Times New Roman" w:hAnsi="Times New Roman"/>
          <w:sz w:val="28"/>
        </w:rPr>
        <w:t xml:space="preserve">, это позволяет нам улучшить качество освещения, экономить финансовые средства на потребление электроэнергии и сократить время на обслуживание линий уличного освещения. В частности, </w:t>
      </w:r>
      <w:r w:rsidR="00BD2C8D" w:rsidRPr="005D67B3">
        <w:rPr>
          <w:rFonts w:ascii="Times New Roman" w:hAnsi="Times New Roman"/>
          <w:sz w:val="28"/>
        </w:rPr>
        <w:t xml:space="preserve">в текущем году </w:t>
      </w:r>
      <w:r w:rsidR="00CB299E" w:rsidRPr="005D67B3">
        <w:rPr>
          <w:rFonts w:ascii="Times New Roman" w:hAnsi="Times New Roman"/>
          <w:sz w:val="28"/>
        </w:rPr>
        <w:t xml:space="preserve">установлены светильники по </w:t>
      </w:r>
      <w:r w:rsidR="00752E05" w:rsidRPr="005D67B3">
        <w:rPr>
          <w:rFonts w:ascii="Times New Roman" w:hAnsi="Times New Roman"/>
          <w:sz w:val="28"/>
        </w:rPr>
        <w:t>части улицы Луговой, на которой</w:t>
      </w:r>
      <w:r w:rsidR="009970CE" w:rsidRPr="005D67B3">
        <w:rPr>
          <w:rFonts w:ascii="Times New Roman" w:hAnsi="Times New Roman"/>
          <w:sz w:val="28"/>
        </w:rPr>
        <w:t xml:space="preserve"> ранее освещения не </w:t>
      </w:r>
      <w:r w:rsidR="009970CE" w:rsidRPr="005D67B3">
        <w:rPr>
          <w:rFonts w:ascii="Times New Roman" w:hAnsi="Times New Roman"/>
          <w:sz w:val="28"/>
        </w:rPr>
        <w:lastRenderedPageBreak/>
        <w:t>было</w:t>
      </w:r>
      <w:r w:rsidR="008B3A63" w:rsidRPr="005D67B3">
        <w:rPr>
          <w:rFonts w:ascii="Times New Roman" w:hAnsi="Times New Roman"/>
          <w:sz w:val="28"/>
        </w:rPr>
        <w:t xml:space="preserve">. </w:t>
      </w:r>
      <w:r w:rsidR="00752E05" w:rsidRPr="005D67B3">
        <w:rPr>
          <w:rFonts w:ascii="Times New Roman" w:hAnsi="Times New Roman"/>
          <w:sz w:val="28"/>
        </w:rPr>
        <w:t>Как я уже говорил и буду говорить впредь, п</w:t>
      </w:r>
      <w:r w:rsidR="00804FEB" w:rsidRPr="005D67B3">
        <w:rPr>
          <w:rFonts w:ascii="Times New Roman" w:hAnsi="Times New Roman"/>
          <w:sz w:val="28"/>
        </w:rPr>
        <w:t>рименение светодиодных энергосберегающих технологий считаем абсолютно оправданной мерой. По нашим расчётам, 1 установленный консольный светодиодный светильник взамен вышедшего из строя натриевого, за счёт экономии электроэнергии не только окупается за год, но и даёт небольшую экономию</w:t>
      </w:r>
      <w:r w:rsidR="00BB58B7" w:rsidRPr="005D67B3">
        <w:rPr>
          <w:rFonts w:ascii="Times New Roman" w:hAnsi="Times New Roman"/>
          <w:sz w:val="28"/>
        </w:rPr>
        <w:t xml:space="preserve"> в первый год использования и значительную на более длинных сроках</w:t>
      </w:r>
      <w:r w:rsidR="00804FEB" w:rsidRPr="005D67B3">
        <w:rPr>
          <w:rFonts w:ascii="Times New Roman" w:hAnsi="Times New Roman"/>
          <w:sz w:val="28"/>
        </w:rPr>
        <w:t xml:space="preserve">. А ввиду своей надёжности, </w:t>
      </w:r>
      <w:r w:rsidR="00CC4246" w:rsidRPr="005D67B3">
        <w:rPr>
          <w:rFonts w:ascii="Times New Roman" w:hAnsi="Times New Roman"/>
          <w:sz w:val="28"/>
        </w:rPr>
        <w:t xml:space="preserve">может находиться в эксплуатации </w:t>
      </w:r>
      <w:r w:rsidR="00752E05" w:rsidRPr="005D67B3">
        <w:rPr>
          <w:rFonts w:ascii="Times New Roman" w:hAnsi="Times New Roman"/>
          <w:sz w:val="28"/>
        </w:rPr>
        <w:t>от 4 до 8</w:t>
      </w:r>
      <w:r w:rsidR="00D86904" w:rsidRPr="005D67B3">
        <w:rPr>
          <w:rFonts w:ascii="Times New Roman" w:hAnsi="Times New Roman"/>
          <w:sz w:val="28"/>
        </w:rPr>
        <w:t xml:space="preserve"> лет. Первые</w:t>
      </w:r>
      <w:r w:rsidR="007B07CE" w:rsidRPr="005D67B3">
        <w:rPr>
          <w:rFonts w:ascii="Times New Roman" w:hAnsi="Times New Roman"/>
          <w:sz w:val="28"/>
        </w:rPr>
        <w:t>,</w:t>
      </w:r>
      <w:r w:rsidR="00D86904" w:rsidRPr="005D67B3">
        <w:rPr>
          <w:rFonts w:ascii="Times New Roman" w:hAnsi="Times New Roman"/>
          <w:sz w:val="28"/>
        </w:rPr>
        <w:t xml:space="preserve"> установленные в 2015 году</w:t>
      </w:r>
      <w:r w:rsidR="005207A0" w:rsidRPr="005D67B3">
        <w:rPr>
          <w:rFonts w:ascii="Times New Roman" w:hAnsi="Times New Roman"/>
          <w:sz w:val="28"/>
        </w:rPr>
        <w:t>,</w:t>
      </w:r>
      <w:r w:rsidR="00D86904" w:rsidRPr="005D67B3">
        <w:rPr>
          <w:rFonts w:ascii="Times New Roman" w:hAnsi="Times New Roman"/>
          <w:sz w:val="28"/>
        </w:rPr>
        <w:t xml:space="preserve"> светильники</w:t>
      </w:r>
      <w:r w:rsidR="007B07CE" w:rsidRPr="005D67B3">
        <w:rPr>
          <w:rFonts w:ascii="Times New Roman" w:hAnsi="Times New Roman"/>
          <w:sz w:val="28"/>
        </w:rPr>
        <w:t>,</w:t>
      </w:r>
      <w:r w:rsidR="00D86904" w:rsidRPr="005D67B3">
        <w:rPr>
          <w:rFonts w:ascii="Times New Roman" w:hAnsi="Times New Roman"/>
          <w:sz w:val="28"/>
        </w:rPr>
        <w:t xml:space="preserve"> работают до сих пор</w:t>
      </w:r>
      <w:r w:rsidR="00CD625C" w:rsidRPr="005D67B3">
        <w:rPr>
          <w:rFonts w:ascii="Times New Roman" w:hAnsi="Times New Roman"/>
          <w:sz w:val="28"/>
        </w:rPr>
        <w:t>. Процент выхода из строя такого оборудования крайне низок.</w:t>
      </w:r>
    </w:p>
    <w:p w14:paraId="3AC37D47" w14:textId="2BB47266" w:rsidR="00D86904" w:rsidRPr="005D67B3" w:rsidRDefault="00E65789" w:rsidP="00A94D3F">
      <w:pPr>
        <w:pStyle w:val="ac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 xml:space="preserve">Также в рамках содержания территорий населённых пунктов ликвидировано </w:t>
      </w:r>
      <w:r w:rsidR="00752E05" w:rsidRPr="005D67B3">
        <w:rPr>
          <w:rFonts w:ascii="Times New Roman" w:hAnsi="Times New Roman"/>
          <w:sz w:val="28"/>
        </w:rPr>
        <w:t>4</w:t>
      </w:r>
      <w:r w:rsidRPr="005D67B3">
        <w:rPr>
          <w:rFonts w:ascii="Times New Roman" w:hAnsi="Times New Roman"/>
          <w:sz w:val="28"/>
        </w:rPr>
        <w:t xml:space="preserve"> свалочных очаг</w:t>
      </w:r>
      <w:r w:rsidR="00752E05" w:rsidRPr="005D67B3">
        <w:rPr>
          <w:rFonts w:ascii="Times New Roman" w:hAnsi="Times New Roman"/>
          <w:sz w:val="28"/>
        </w:rPr>
        <w:t>а</w:t>
      </w:r>
      <w:r w:rsidRPr="005D67B3">
        <w:rPr>
          <w:rFonts w:ascii="Times New Roman" w:hAnsi="Times New Roman"/>
          <w:sz w:val="28"/>
        </w:rPr>
        <w:t xml:space="preserve">. Производится постоянная уборка мусора на общественных территориях. Убирается придорожная полоса, вывозится </w:t>
      </w:r>
      <w:r w:rsidR="00BF2491" w:rsidRPr="005D67B3">
        <w:rPr>
          <w:rFonts w:ascii="Times New Roman" w:hAnsi="Times New Roman"/>
          <w:sz w:val="28"/>
        </w:rPr>
        <w:t>нанесённый колёсами автотранспорта грунт с асфальтового покрытия автодорог. Общественные территории регулярно очищаются от сухих веток и аварийных деревьев. В данной работе</w:t>
      </w:r>
      <w:r w:rsidR="00615B52" w:rsidRPr="005D67B3">
        <w:rPr>
          <w:rFonts w:ascii="Times New Roman" w:hAnsi="Times New Roman"/>
          <w:sz w:val="28"/>
        </w:rPr>
        <w:t xml:space="preserve">, в ходе субботников, </w:t>
      </w:r>
      <w:r w:rsidR="00BF2491" w:rsidRPr="005D67B3">
        <w:rPr>
          <w:rFonts w:ascii="Times New Roman" w:hAnsi="Times New Roman"/>
          <w:sz w:val="28"/>
        </w:rPr>
        <w:t>широко участвует население и сотрудники организаций</w:t>
      </w:r>
      <w:r w:rsidR="00615B52" w:rsidRPr="005D67B3">
        <w:rPr>
          <w:rFonts w:ascii="Times New Roman" w:hAnsi="Times New Roman"/>
          <w:sz w:val="28"/>
        </w:rPr>
        <w:t>.</w:t>
      </w:r>
      <w:r w:rsidR="00BE20FB" w:rsidRPr="005D67B3">
        <w:rPr>
          <w:rFonts w:ascii="Times New Roman" w:hAnsi="Times New Roman"/>
          <w:sz w:val="28"/>
        </w:rPr>
        <w:t xml:space="preserve"> Сельхозтоваропроизводители и владельцы автотранспортных предприятий предоставляют технику для доставки собранного грунта в места временного размещения.</w:t>
      </w:r>
      <w:r w:rsidR="003D0731" w:rsidRPr="005D67B3">
        <w:rPr>
          <w:rFonts w:ascii="Times New Roman" w:hAnsi="Times New Roman"/>
          <w:sz w:val="28"/>
        </w:rPr>
        <w:t xml:space="preserve"> Выражаю огромную благодарность всем, кто принимает участие в данной деятельности.</w:t>
      </w:r>
    </w:p>
    <w:p w14:paraId="4E5B165E" w14:textId="7C93F73B" w:rsidR="00F1100C" w:rsidRPr="005D67B3" w:rsidRDefault="00C16659" w:rsidP="00A94D3F">
      <w:pPr>
        <w:pStyle w:val="ac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>В 202</w:t>
      </w:r>
      <w:r w:rsidR="00752E05" w:rsidRPr="005D67B3">
        <w:rPr>
          <w:rFonts w:ascii="Times New Roman" w:hAnsi="Times New Roman"/>
          <w:sz w:val="28"/>
        </w:rPr>
        <w:t>5</w:t>
      </w:r>
      <w:r w:rsidRPr="005D67B3">
        <w:rPr>
          <w:rFonts w:ascii="Times New Roman" w:hAnsi="Times New Roman"/>
          <w:sz w:val="28"/>
        </w:rPr>
        <w:t xml:space="preserve"> году производился отлов </w:t>
      </w:r>
      <w:r w:rsidR="00D669EA" w:rsidRPr="005D67B3">
        <w:rPr>
          <w:rFonts w:ascii="Times New Roman" w:hAnsi="Times New Roman"/>
          <w:sz w:val="28"/>
        </w:rPr>
        <w:t xml:space="preserve">безнадзорных собак. Было отловлено </w:t>
      </w:r>
      <w:r w:rsidR="000C0E35" w:rsidRPr="005D67B3">
        <w:rPr>
          <w:rFonts w:ascii="Times New Roman" w:hAnsi="Times New Roman"/>
          <w:sz w:val="28"/>
        </w:rPr>
        <w:t>5</w:t>
      </w:r>
      <w:r w:rsidR="00D669EA" w:rsidRPr="005D67B3">
        <w:rPr>
          <w:rFonts w:ascii="Times New Roman" w:hAnsi="Times New Roman"/>
          <w:sz w:val="28"/>
        </w:rPr>
        <w:t xml:space="preserve"> голов на сумму </w:t>
      </w:r>
      <w:r w:rsidR="009F5D3B" w:rsidRPr="005D67B3">
        <w:rPr>
          <w:rFonts w:ascii="Times New Roman" w:hAnsi="Times New Roman"/>
          <w:sz w:val="28"/>
        </w:rPr>
        <w:t xml:space="preserve">63,5 </w:t>
      </w:r>
      <w:r w:rsidR="00D669EA" w:rsidRPr="005D67B3">
        <w:rPr>
          <w:rFonts w:ascii="Times New Roman" w:hAnsi="Times New Roman"/>
          <w:sz w:val="28"/>
        </w:rPr>
        <w:t xml:space="preserve">тыс. руб. В текущем году стоимость отлова одной головы </w:t>
      </w:r>
      <w:r w:rsidR="00455D66" w:rsidRPr="005D67B3">
        <w:rPr>
          <w:rFonts w:ascii="Times New Roman" w:hAnsi="Times New Roman"/>
          <w:sz w:val="28"/>
        </w:rPr>
        <w:t>составляет 12</w:t>
      </w:r>
      <w:r w:rsidR="009F5D3B" w:rsidRPr="005D67B3">
        <w:rPr>
          <w:rFonts w:ascii="Times New Roman" w:hAnsi="Times New Roman"/>
          <w:sz w:val="28"/>
        </w:rPr>
        <w:t>,7</w:t>
      </w:r>
      <w:r w:rsidR="00D669EA" w:rsidRPr="005D67B3">
        <w:rPr>
          <w:rFonts w:ascii="Times New Roman" w:hAnsi="Times New Roman"/>
          <w:sz w:val="28"/>
        </w:rPr>
        <w:t xml:space="preserve"> тыс. руб. Убедительно прошу проконтролировать содержание ваших питомцев и не допускать их беспривязного выгула</w:t>
      </w:r>
      <w:r w:rsidR="000746B5" w:rsidRPr="005D67B3">
        <w:rPr>
          <w:rFonts w:ascii="Times New Roman" w:hAnsi="Times New Roman"/>
          <w:sz w:val="28"/>
        </w:rPr>
        <w:t xml:space="preserve">, поскольку данное деяние является правонарушением, за которое установлена административная ответственность </w:t>
      </w:r>
      <w:proofErr w:type="gramStart"/>
      <w:r w:rsidR="000746B5" w:rsidRPr="005D67B3">
        <w:rPr>
          <w:rFonts w:ascii="Times New Roman" w:hAnsi="Times New Roman"/>
          <w:sz w:val="28"/>
        </w:rPr>
        <w:t>согласно областного закона</w:t>
      </w:r>
      <w:proofErr w:type="gramEnd"/>
      <w:r w:rsidR="000746B5" w:rsidRPr="005D67B3">
        <w:rPr>
          <w:rFonts w:ascii="Times New Roman" w:hAnsi="Times New Roman"/>
          <w:sz w:val="28"/>
        </w:rPr>
        <w:t xml:space="preserve"> об административных правонарушениях.</w:t>
      </w:r>
    </w:p>
    <w:p w14:paraId="58EAAFDD" w14:textId="77777777" w:rsidR="000746B5" w:rsidRPr="005D67B3" w:rsidRDefault="00DD1142" w:rsidP="001C39BE">
      <w:pPr>
        <w:pStyle w:val="ac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>Также проводилась противоклещевая обработка на общественных территориях с последующим контролем</w:t>
      </w:r>
      <w:r w:rsidR="00A745C6" w:rsidRPr="005D67B3">
        <w:rPr>
          <w:rFonts w:ascii="Times New Roman" w:hAnsi="Times New Roman"/>
          <w:sz w:val="28"/>
        </w:rPr>
        <w:t xml:space="preserve"> эффективности. В нашей области в последнее десятилетие ежегодно учащаются случаи укуса человека клещами, ввиду чего напоминаю о необходимости осмотра после посещения лесонасаждений и территорий с буйной травянистой растительностью.</w:t>
      </w:r>
    </w:p>
    <w:p w14:paraId="52997967" w14:textId="77777777" w:rsidR="00186371" w:rsidRPr="005D67B3" w:rsidRDefault="00186371" w:rsidP="00186371">
      <w:pPr>
        <w:pStyle w:val="ac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  <w:proofErr w:type="gramStart"/>
      <w:r w:rsidRPr="005D67B3">
        <w:rPr>
          <w:rFonts w:ascii="Times New Roman" w:hAnsi="Times New Roman"/>
          <w:sz w:val="28"/>
        </w:rPr>
        <w:t>В рамках</w:t>
      </w:r>
      <w:proofErr w:type="gramEnd"/>
      <w:r w:rsidRPr="005D67B3">
        <w:rPr>
          <w:rFonts w:ascii="Times New Roman" w:hAnsi="Times New Roman"/>
          <w:sz w:val="28"/>
        </w:rPr>
        <w:t xml:space="preserve"> проводимых на территории нашей области весенних и осенних Дней древонасаждений, на общественных пространствах станицы Боковской в 2025 году было высажено 600 деревьев лип, 20 деревьев черемухи.</w:t>
      </w:r>
    </w:p>
    <w:p w14:paraId="23DD1C79" w14:textId="07990163" w:rsidR="00141E2F" w:rsidRPr="005D67B3" w:rsidRDefault="00141E2F" w:rsidP="00790C2A">
      <w:pPr>
        <w:pStyle w:val="ac"/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</w:pPr>
    </w:p>
    <w:p w14:paraId="31327269" w14:textId="77777777" w:rsidR="00D778D2" w:rsidRPr="005D67B3" w:rsidRDefault="00D778D2" w:rsidP="00141E2F">
      <w:pPr>
        <w:pStyle w:val="ac"/>
        <w:spacing w:after="0" w:line="276" w:lineRule="auto"/>
        <w:ind w:left="709"/>
        <w:jc w:val="both"/>
        <w:rPr>
          <w:rFonts w:ascii="Times New Roman" w:hAnsi="Times New Roman"/>
          <w:sz w:val="28"/>
        </w:rPr>
      </w:pPr>
    </w:p>
    <w:p w14:paraId="326D005F" w14:textId="77777777" w:rsidR="00DE6DA1" w:rsidRPr="005D67B3" w:rsidRDefault="00DE6DA1" w:rsidP="004E1E87">
      <w:pPr>
        <w:pStyle w:val="ac"/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</w:rPr>
        <w:sectPr w:rsidR="00DE6DA1" w:rsidRPr="005D67B3" w:rsidSect="006D2791">
          <w:footerReference w:type="default" r:id="rId7"/>
          <w:pgSz w:w="11906" w:h="16838"/>
          <w:pgMar w:top="567" w:right="707" w:bottom="567" w:left="1134" w:header="708" w:footer="429" w:gutter="0"/>
          <w:cols w:space="720"/>
        </w:sectPr>
      </w:pPr>
    </w:p>
    <w:p w14:paraId="135A7AEA" w14:textId="4FC49D14" w:rsidR="00591CA2" w:rsidRPr="005D67B3" w:rsidRDefault="008E1634" w:rsidP="00BB6DD7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lastRenderedPageBreak/>
        <w:t>Уважаемые земляки!</w:t>
      </w:r>
    </w:p>
    <w:p w14:paraId="15BBEF96" w14:textId="77777777" w:rsidR="00591CA2" w:rsidRPr="005D67B3" w:rsidRDefault="00591CA2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4C1956C2" w14:textId="00ED655D" w:rsidR="004E1E87" w:rsidRPr="005D67B3" w:rsidRDefault="008E1634" w:rsidP="00342E46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>Дополнительно к вышесказанному прошу принять к сведению, что, согласно положениям областного законодательства об административных правонарушениях, сжигание мусора и остатков сухой растительности является незаконным. За указанное правонарушение предусмотрен штраф в размере от 2,5 до 4 тысяч рублей. Убедительно прошу, во избежание штрафа, не допускать сжигания мусора, листьев, травы на территориях принадлежащих Вам домовладений, а также сухой травы на сенокосах. Последнее особенно актуально в связи с высокой скоростью распространения степного пожара и большой опасностью для населённых пунктов и лесных массивов.</w:t>
      </w:r>
    </w:p>
    <w:p w14:paraId="40C321D3" w14:textId="77777777" w:rsidR="00FF3094" w:rsidRPr="005D67B3" w:rsidRDefault="00FF3094" w:rsidP="00FF3094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>Также хочу напомнить, что на территории Ростовской области действует особый противопожарный режим, предусматривающий запрет на разведение костров, сжигание мусора, бытовых и прочих отходов. Прошу вас соблюдать меры противопожарной безопасности.</w:t>
      </w:r>
    </w:p>
    <w:p w14:paraId="2E565337" w14:textId="77777777" w:rsidR="00FF3094" w:rsidRPr="005D67B3" w:rsidRDefault="00FF3094" w:rsidP="00342E46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327815D1" w14:textId="77777777" w:rsidR="00342E46" w:rsidRPr="005D67B3" w:rsidRDefault="00342E46" w:rsidP="00342E46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5090392B" w14:textId="6DF6C7B3" w:rsidR="004E1E87" w:rsidRPr="005D67B3" w:rsidRDefault="004E1E87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 xml:space="preserve">Также хочу напомнить об опасности телефонного мошенничества. Не переводите деньги незнакомым людям, не разговаривайте по телефону с людьми, представляющимися сотрудниками полиции, банков, газовых служб. Если Вы понадобитесь вышеозначенным организациям, их представители </w:t>
      </w:r>
      <w:r w:rsidR="001C427B" w:rsidRPr="005D67B3">
        <w:rPr>
          <w:rFonts w:ascii="Times New Roman" w:hAnsi="Times New Roman"/>
          <w:sz w:val="28"/>
        </w:rPr>
        <w:t xml:space="preserve">договорятся о встрече с Вами по телефону или </w:t>
      </w:r>
      <w:r w:rsidRPr="005D67B3">
        <w:rPr>
          <w:rFonts w:ascii="Times New Roman" w:hAnsi="Times New Roman"/>
          <w:sz w:val="28"/>
        </w:rPr>
        <w:t xml:space="preserve">найдут Вас и </w:t>
      </w:r>
      <w:r w:rsidR="001C427B" w:rsidRPr="005D67B3">
        <w:rPr>
          <w:rFonts w:ascii="Times New Roman" w:hAnsi="Times New Roman"/>
          <w:sz w:val="28"/>
        </w:rPr>
        <w:t>в любом случае будут разговаривать с Вами лично.</w:t>
      </w:r>
    </w:p>
    <w:p w14:paraId="2F58232D" w14:textId="634A46A5" w:rsidR="00B62DA6" w:rsidRPr="005D67B3" w:rsidRDefault="00B62DA6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1EA0766D" w14:textId="23CCBFF8" w:rsidR="00B42F0D" w:rsidRDefault="00B62DA6" w:rsidP="00FF3094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D67B3">
        <w:rPr>
          <w:rFonts w:ascii="Times New Roman" w:hAnsi="Times New Roman"/>
          <w:sz w:val="28"/>
        </w:rPr>
        <w:t>Кроме того, в настоящее время</w:t>
      </w:r>
      <w:r w:rsidR="00E128C0" w:rsidRPr="005D67B3">
        <w:rPr>
          <w:rFonts w:ascii="Times New Roman" w:hAnsi="Times New Roman"/>
          <w:sz w:val="28"/>
        </w:rPr>
        <w:t xml:space="preserve"> продолжаются </w:t>
      </w:r>
      <w:r w:rsidRPr="005D67B3">
        <w:rPr>
          <w:rFonts w:ascii="Times New Roman" w:hAnsi="Times New Roman"/>
          <w:sz w:val="28"/>
        </w:rPr>
        <w:t>мероприятия по заполнению электронной похозяйственной книги. В связи с чем, прошу Вас перепроверить вид разрешённого использования земельного участка под Вашим домовладением</w:t>
      </w:r>
      <w:r w:rsidR="007B503D" w:rsidRPr="005D67B3">
        <w:rPr>
          <w:rFonts w:ascii="Times New Roman" w:hAnsi="Times New Roman"/>
          <w:sz w:val="28"/>
        </w:rPr>
        <w:t>, и, если он совпадает с видом разрешённого использования «Для ведения личного подсобного хозяйства», прошу явиться с документами на дом и землю в здание администрации Боковского сельского поселения для уточнения данных и внесения в похозяйственную книгу.</w:t>
      </w:r>
    </w:p>
    <w:sectPr w:rsidR="00B42F0D" w:rsidSect="006D2791">
      <w:pgSz w:w="11906" w:h="16838"/>
      <w:pgMar w:top="567" w:right="707" w:bottom="567" w:left="1134" w:header="708" w:footer="4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DFC2A" w14:textId="77777777" w:rsidR="004D7FB6" w:rsidRDefault="004D7FB6">
      <w:pPr>
        <w:spacing w:after="0" w:line="240" w:lineRule="auto"/>
      </w:pPr>
      <w:r>
        <w:separator/>
      </w:r>
    </w:p>
  </w:endnote>
  <w:endnote w:type="continuationSeparator" w:id="0">
    <w:p w14:paraId="57CB383B" w14:textId="77777777" w:rsidR="004D7FB6" w:rsidRDefault="004D7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BD7B7" w14:textId="77777777" w:rsidR="003E48A7" w:rsidRDefault="008E1634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D40E05">
      <w:rPr>
        <w:noProof/>
      </w:rPr>
      <w:t>1</w:t>
    </w:r>
    <w:r>
      <w:fldChar w:fldCharType="end"/>
    </w:r>
  </w:p>
  <w:p w14:paraId="672F43A5" w14:textId="77777777" w:rsidR="003E48A7" w:rsidRDefault="003E48A7">
    <w:pPr>
      <w:pStyle w:val="a6"/>
      <w:jc w:val="right"/>
    </w:pPr>
  </w:p>
  <w:p w14:paraId="1B430BAD" w14:textId="77777777" w:rsidR="003E48A7" w:rsidRDefault="003E48A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C95D4" w14:textId="77777777" w:rsidR="004D7FB6" w:rsidRDefault="004D7FB6">
      <w:pPr>
        <w:spacing w:after="0" w:line="240" w:lineRule="auto"/>
      </w:pPr>
      <w:r>
        <w:separator/>
      </w:r>
    </w:p>
  </w:footnote>
  <w:footnote w:type="continuationSeparator" w:id="0">
    <w:p w14:paraId="3D8714B7" w14:textId="77777777" w:rsidR="004D7FB6" w:rsidRDefault="004D7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C133D"/>
    <w:multiLevelType w:val="hybridMultilevel"/>
    <w:tmpl w:val="22162116"/>
    <w:lvl w:ilvl="0" w:tplc="10B08B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9966B4"/>
    <w:multiLevelType w:val="hybridMultilevel"/>
    <w:tmpl w:val="7FE616A0"/>
    <w:lvl w:ilvl="0" w:tplc="EA8815A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7B764440"/>
    <w:multiLevelType w:val="multilevel"/>
    <w:tmpl w:val="1F42A4B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8A7"/>
    <w:rsid w:val="0003066E"/>
    <w:rsid w:val="0003191A"/>
    <w:rsid w:val="00042EB2"/>
    <w:rsid w:val="00054BFE"/>
    <w:rsid w:val="000746B5"/>
    <w:rsid w:val="000834F9"/>
    <w:rsid w:val="0009071B"/>
    <w:rsid w:val="000A1846"/>
    <w:rsid w:val="000A54E5"/>
    <w:rsid w:val="000C0E35"/>
    <w:rsid w:val="000D2875"/>
    <w:rsid w:val="000D6087"/>
    <w:rsid w:val="000F00B4"/>
    <w:rsid w:val="000F5FCC"/>
    <w:rsid w:val="001062A0"/>
    <w:rsid w:val="00114312"/>
    <w:rsid w:val="00127668"/>
    <w:rsid w:val="00141B13"/>
    <w:rsid w:val="00141E2F"/>
    <w:rsid w:val="0014342C"/>
    <w:rsid w:val="00152AE0"/>
    <w:rsid w:val="00153C1F"/>
    <w:rsid w:val="00175D48"/>
    <w:rsid w:val="00180BD9"/>
    <w:rsid w:val="00186371"/>
    <w:rsid w:val="00190D21"/>
    <w:rsid w:val="001B1EAB"/>
    <w:rsid w:val="001B7364"/>
    <w:rsid w:val="001B7678"/>
    <w:rsid w:val="001C427B"/>
    <w:rsid w:val="001D3321"/>
    <w:rsid w:val="001D4D23"/>
    <w:rsid w:val="001D6383"/>
    <w:rsid w:val="001E7ED7"/>
    <w:rsid w:val="001F7410"/>
    <w:rsid w:val="00200175"/>
    <w:rsid w:val="00204C68"/>
    <w:rsid w:val="00213F2F"/>
    <w:rsid w:val="00226158"/>
    <w:rsid w:val="00231BAB"/>
    <w:rsid w:val="00246525"/>
    <w:rsid w:val="00250CD0"/>
    <w:rsid w:val="002734A8"/>
    <w:rsid w:val="0028144D"/>
    <w:rsid w:val="002837C5"/>
    <w:rsid w:val="00290F5F"/>
    <w:rsid w:val="00291E95"/>
    <w:rsid w:val="002C78E8"/>
    <w:rsid w:val="003077FD"/>
    <w:rsid w:val="0031262F"/>
    <w:rsid w:val="00317673"/>
    <w:rsid w:val="003223E1"/>
    <w:rsid w:val="00322E14"/>
    <w:rsid w:val="0032720F"/>
    <w:rsid w:val="003342E0"/>
    <w:rsid w:val="00342E46"/>
    <w:rsid w:val="00347B65"/>
    <w:rsid w:val="00362B4D"/>
    <w:rsid w:val="00362F72"/>
    <w:rsid w:val="00365B28"/>
    <w:rsid w:val="00393DA3"/>
    <w:rsid w:val="003A684E"/>
    <w:rsid w:val="003D0731"/>
    <w:rsid w:val="003D1700"/>
    <w:rsid w:val="003E48A7"/>
    <w:rsid w:val="003F625B"/>
    <w:rsid w:val="00425CC2"/>
    <w:rsid w:val="00450CC1"/>
    <w:rsid w:val="0045514D"/>
    <w:rsid w:val="00455D66"/>
    <w:rsid w:val="004612AF"/>
    <w:rsid w:val="00470CF1"/>
    <w:rsid w:val="0047265E"/>
    <w:rsid w:val="00477D32"/>
    <w:rsid w:val="00484B75"/>
    <w:rsid w:val="00485235"/>
    <w:rsid w:val="0049548A"/>
    <w:rsid w:val="004A2803"/>
    <w:rsid w:val="004C2F0D"/>
    <w:rsid w:val="004C7781"/>
    <w:rsid w:val="004D7FB6"/>
    <w:rsid w:val="004E1E87"/>
    <w:rsid w:val="004E5669"/>
    <w:rsid w:val="004F44EB"/>
    <w:rsid w:val="005207A0"/>
    <w:rsid w:val="00532AAD"/>
    <w:rsid w:val="00532D9E"/>
    <w:rsid w:val="005414A6"/>
    <w:rsid w:val="00591CA2"/>
    <w:rsid w:val="005A6554"/>
    <w:rsid w:val="005B034B"/>
    <w:rsid w:val="005C5168"/>
    <w:rsid w:val="005C5EE7"/>
    <w:rsid w:val="005D2778"/>
    <w:rsid w:val="005D67B3"/>
    <w:rsid w:val="0060510D"/>
    <w:rsid w:val="006119C4"/>
    <w:rsid w:val="00615B52"/>
    <w:rsid w:val="00654984"/>
    <w:rsid w:val="006707A5"/>
    <w:rsid w:val="006B3D52"/>
    <w:rsid w:val="006D2791"/>
    <w:rsid w:val="006F2C89"/>
    <w:rsid w:val="00720AD6"/>
    <w:rsid w:val="007233C0"/>
    <w:rsid w:val="00733B36"/>
    <w:rsid w:val="00735B08"/>
    <w:rsid w:val="0074284B"/>
    <w:rsid w:val="00752E05"/>
    <w:rsid w:val="00761672"/>
    <w:rsid w:val="00772272"/>
    <w:rsid w:val="00781A9F"/>
    <w:rsid w:val="0079023C"/>
    <w:rsid w:val="00790C2A"/>
    <w:rsid w:val="007B07CE"/>
    <w:rsid w:val="007B503D"/>
    <w:rsid w:val="007D1FE7"/>
    <w:rsid w:val="00804FEB"/>
    <w:rsid w:val="00807E96"/>
    <w:rsid w:val="00822C36"/>
    <w:rsid w:val="00842ED0"/>
    <w:rsid w:val="00886667"/>
    <w:rsid w:val="008950DE"/>
    <w:rsid w:val="008A6961"/>
    <w:rsid w:val="008B3A63"/>
    <w:rsid w:val="008C4A9E"/>
    <w:rsid w:val="008D5365"/>
    <w:rsid w:val="008E1634"/>
    <w:rsid w:val="008E3331"/>
    <w:rsid w:val="008E3B87"/>
    <w:rsid w:val="008E5D4A"/>
    <w:rsid w:val="009130C1"/>
    <w:rsid w:val="00916133"/>
    <w:rsid w:val="00917880"/>
    <w:rsid w:val="009546F5"/>
    <w:rsid w:val="00965514"/>
    <w:rsid w:val="00971E46"/>
    <w:rsid w:val="00992D41"/>
    <w:rsid w:val="009969E4"/>
    <w:rsid w:val="009970CE"/>
    <w:rsid w:val="009A2CA8"/>
    <w:rsid w:val="009A7E7F"/>
    <w:rsid w:val="009D1758"/>
    <w:rsid w:val="009F2A65"/>
    <w:rsid w:val="009F5D3B"/>
    <w:rsid w:val="00A745C6"/>
    <w:rsid w:val="00A75721"/>
    <w:rsid w:val="00A7588D"/>
    <w:rsid w:val="00A94D3F"/>
    <w:rsid w:val="00AA6A05"/>
    <w:rsid w:val="00AB058B"/>
    <w:rsid w:val="00AB42BA"/>
    <w:rsid w:val="00AB677F"/>
    <w:rsid w:val="00AD77FD"/>
    <w:rsid w:val="00B158E9"/>
    <w:rsid w:val="00B42358"/>
    <w:rsid w:val="00B42F0D"/>
    <w:rsid w:val="00B62DA6"/>
    <w:rsid w:val="00BA3FE8"/>
    <w:rsid w:val="00BB58B7"/>
    <w:rsid w:val="00BB6DD7"/>
    <w:rsid w:val="00BC2153"/>
    <w:rsid w:val="00BD2C8D"/>
    <w:rsid w:val="00BD6504"/>
    <w:rsid w:val="00BD767E"/>
    <w:rsid w:val="00BE20FB"/>
    <w:rsid w:val="00BF0B22"/>
    <w:rsid w:val="00BF2491"/>
    <w:rsid w:val="00BF615B"/>
    <w:rsid w:val="00C16659"/>
    <w:rsid w:val="00C22C43"/>
    <w:rsid w:val="00C2615B"/>
    <w:rsid w:val="00C40738"/>
    <w:rsid w:val="00C50BFA"/>
    <w:rsid w:val="00C54EEC"/>
    <w:rsid w:val="00C62EA9"/>
    <w:rsid w:val="00C77666"/>
    <w:rsid w:val="00CA6281"/>
    <w:rsid w:val="00CA6554"/>
    <w:rsid w:val="00CB299E"/>
    <w:rsid w:val="00CC4246"/>
    <w:rsid w:val="00CC632B"/>
    <w:rsid w:val="00CD625C"/>
    <w:rsid w:val="00CD7124"/>
    <w:rsid w:val="00D143F2"/>
    <w:rsid w:val="00D23CD7"/>
    <w:rsid w:val="00D263F5"/>
    <w:rsid w:val="00D30AB4"/>
    <w:rsid w:val="00D40E05"/>
    <w:rsid w:val="00D4230E"/>
    <w:rsid w:val="00D442E1"/>
    <w:rsid w:val="00D52BDC"/>
    <w:rsid w:val="00D669EA"/>
    <w:rsid w:val="00D778D2"/>
    <w:rsid w:val="00D81D3E"/>
    <w:rsid w:val="00D86904"/>
    <w:rsid w:val="00DC1173"/>
    <w:rsid w:val="00DC263E"/>
    <w:rsid w:val="00DC5AC5"/>
    <w:rsid w:val="00DC6621"/>
    <w:rsid w:val="00DD0A29"/>
    <w:rsid w:val="00DD1142"/>
    <w:rsid w:val="00DD489E"/>
    <w:rsid w:val="00DE6DA1"/>
    <w:rsid w:val="00DE759E"/>
    <w:rsid w:val="00DF4562"/>
    <w:rsid w:val="00E128C0"/>
    <w:rsid w:val="00E639DD"/>
    <w:rsid w:val="00E64325"/>
    <w:rsid w:val="00E65789"/>
    <w:rsid w:val="00EA697B"/>
    <w:rsid w:val="00EB5919"/>
    <w:rsid w:val="00EF0139"/>
    <w:rsid w:val="00F1100C"/>
    <w:rsid w:val="00F14DF9"/>
    <w:rsid w:val="00F218BC"/>
    <w:rsid w:val="00F23EA5"/>
    <w:rsid w:val="00F27DB5"/>
    <w:rsid w:val="00F505D0"/>
    <w:rsid w:val="00FC5B57"/>
    <w:rsid w:val="00FD596F"/>
    <w:rsid w:val="00FF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DC6F8"/>
  <w15:docId w15:val="{3DFB5AC1-721C-4341-98D0-51E95DEFA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customStyle="1" w:styleId="14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link w:val="a5"/>
    <w:rPr>
      <w:color w:val="0000FF"/>
      <w:u w:val="single"/>
    </w:rPr>
  </w:style>
  <w:style w:type="character" w:styleId="a5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c">
    <w:name w:val="List Paragraph"/>
    <w:basedOn w:val="a"/>
    <w:link w:val="ad"/>
    <w:pPr>
      <w:ind w:left="720"/>
      <w:contextualSpacing/>
    </w:pPr>
  </w:style>
  <w:style w:type="character" w:customStyle="1" w:styleId="ad">
    <w:name w:val="Абзац списка Знак"/>
    <w:basedOn w:val="1"/>
    <w:link w:val="ac"/>
  </w:style>
  <w:style w:type="paragraph" w:styleId="ae">
    <w:name w:val="header"/>
    <w:basedOn w:val="a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1"/>
    <w:link w:val="ae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4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1920</TotalTime>
  <Pages>4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125</cp:revision>
  <dcterms:created xsi:type="dcterms:W3CDTF">2023-01-31T10:52:00Z</dcterms:created>
  <dcterms:modified xsi:type="dcterms:W3CDTF">2026-02-15T18:11:00Z</dcterms:modified>
</cp:coreProperties>
</file>